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F11" w14:textId="77777777" w:rsidR="00A77B3E" w:rsidRDefault="00217286">
      <w:pPr>
        <w:jc w:val="center"/>
        <w:rPr>
          <w:b/>
          <w:caps/>
        </w:rPr>
      </w:pPr>
      <w:r>
        <w:rPr>
          <w:b/>
          <w:caps/>
        </w:rPr>
        <w:t>Zarządzenie Nr 17</w:t>
      </w:r>
      <w:r>
        <w:rPr>
          <w:b/>
          <w:caps/>
        </w:rPr>
        <w:br/>
        <w:t>Burmistrza Łaz</w:t>
      </w:r>
    </w:p>
    <w:p w14:paraId="73BE45DF" w14:textId="77777777" w:rsidR="00A77B3E" w:rsidRDefault="00217286">
      <w:pPr>
        <w:spacing w:before="280" w:after="280"/>
        <w:jc w:val="center"/>
        <w:rPr>
          <w:b/>
          <w:caps/>
        </w:rPr>
      </w:pPr>
      <w:r>
        <w:t>z dnia 29 stycznia 2024 r.</w:t>
      </w:r>
    </w:p>
    <w:p w14:paraId="658B6CC7" w14:textId="77777777" w:rsidR="00A77B3E" w:rsidRDefault="00217286">
      <w:pPr>
        <w:keepNext/>
        <w:spacing w:after="480"/>
        <w:jc w:val="center"/>
      </w:pPr>
      <w:r>
        <w:rPr>
          <w:b/>
        </w:rPr>
        <w:t>w sprawie ustalenia harmonogramu czynności w postępowaniu rekrutacyjnym oraz postępowaniu uzupełniającym na rok szkolny 2024/2025 do publicznego przedszkola, oddziałów przedszkolnych w publicznych szkołach podstawowych oraz do klas pierwszych publicznych szkół podstawowych, dla których Gmina Łazy jest organem prowadzącym</w:t>
      </w:r>
    </w:p>
    <w:p w14:paraId="30D8F65F" w14:textId="77777777" w:rsidR="00A77B3E" w:rsidRDefault="00217286">
      <w:pPr>
        <w:keepLines/>
        <w:spacing w:before="120" w:after="120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Dz.U. z 2023 r., poz. 40, z </w:t>
      </w:r>
      <w:proofErr w:type="spellStart"/>
      <w:r>
        <w:t>późn</w:t>
      </w:r>
      <w:proofErr w:type="spellEnd"/>
      <w:r>
        <w:t>. zm.), art. 154 ust. 1 pkt 1 oraz art. 29 ust. 2 pkt 2 ustawy z dnia 14 grudnia 2016 r. - Prawo oświatowe (</w:t>
      </w:r>
      <w:proofErr w:type="spellStart"/>
      <w:r>
        <w:t>t.j</w:t>
      </w:r>
      <w:proofErr w:type="spellEnd"/>
      <w:r>
        <w:t>. Dz.U. z 2023 r., poz. 900, z </w:t>
      </w:r>
      <w:proofErr w:type="spellStart"/>
      <w:r>
        <w:t>późn</w:t>
      </w:r>
      <w:proofErr w:type="spellEnd"/>
      <w:r>
        <w:t>. zm.)</w:t>
      </w:r>
    </w:p>
    <w:p w14:paraId="0E705974" w14:textId="77777777" w:rsidR="00A77B3E" w:rsidRDefault="00217286">
      <w:pPr>
        <w:spacing w:before="120" w:after="120"/>
        <w:jc w:val="center"/>
        <w:rPr>
          <w:b/>
        </w:rPr>
      </w:pPr>
      <w:r>
        <w:rPr>
          <w:b/>
        </w:rPr>
        <w:br/>
        <w:t>zarządzam, co następuje:</w:t>
      </w:r>
    </w:p>
    <w:p w14:paraId="072480CD" w14:textId="77777777" w:rsidR="00A77B3E" w:rsidRDefault="00217286">
      <w:pPr>
        <w:keepLines/>
        <w:spacing w:before="120" w:after="120"/>
        <w:ind w:firstLine="340"/>
      </w:pPr>
      <w:r>
        <w:rPr>
          <w:b/>
        </w:rPr>
        <w:t>§ 1. </w:t>
      </w:r>
      <w:r>
        <w:t>Określić harmonogram czynności w postępowaniu rekrutacyjnym oraz postępowaniu uzupełniającym na rok szkolny 2024/2025 do publicznego przedszkola, oddziałów przedszkolnych w publicznych szkołach podstawowych oraz do klas pierwszych publicznych szkół podstawowych, dla których Gmina Łazy jest organem prowadzącym. Harmonogram stanowi załącznik do niniejszego zarządzenia.</w:t>
      </w:r>
    </w:p>
    <w:p w14:paraId="1E6DDACB" w14:textId="77777777" w:rsidR="00A77B3E" w:rsidRDefault="00217286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776F5890" w14:textId="77777777" w:rsidR="00A77B3E" w:rsidRDefault="0021728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D0BCF" w14:paraId="04000D97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A57CB5" w14:textId="77777777" w:rsidR="00A77B3E" w:rsidRDefault="00A77B3E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ADF0EA" w14:textId="77777777" w:rsidR="00A77B3E" w:rsidRDefault="00217286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Burmistrz Łaz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Maciej Kaczyński</w:t>
            </w:r>
          </w:p>
        </w:tc>
      </w:tr>
    </w:tbl>
    <w:p w14:paraId="1115FF66" w14:textId="77777777" w:rsidR="00A77B3E" w:rsidRDefault="00A77B3E">
      <w:pPr>
        <w:sectPr w:rsidR="00A77B3E" w:rsidSect="009F124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3F39F9C" w14:textId="77777777" w:rsidR="00A77B3E" w:rsidRDefault="00217286">
      <w:pPr>
        <w:keepNext/>
        <w:spacing w:before="120" w:after="120" w:line="360" w:lineRule="auto"/>
        <w:ind w:left="6608"/>
        <w:jc w:val="left"/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r>
        <w:t>Załącznik do zarządzenia Nr 17</w:t>
      </w:r>
      <w:r>
        <w:br/>
        <w:t>Burmistrza Łaz</w:t>
      </w:r>
      <w:r>
        <w:br/>
        <w:t>z dnia 29 stycznia 2024 r.</w:t>
      </w:r>
    </w:p>
    <w:p w14:paraId="043ED5F4" w14:textId="77777777" w:rsidR="00A77B3E" w:rsidRDefault="00217286">
      <w:pPr>
        <w:keepNext/>
        <w:spacing w:after="480"/>
        <w:jc w:val="center"/>
      </w:pPr>
      <w:r>
        <w:rPr>
          <w:b/>
        </w:rPr>
        <w:t>Harmonogram czynności w postępowaniu rekrutacyjnym oraz postępowaniu uzupełniającym na rok szkolny 2024/2025 do publicznego przedszkola, oddziałów przedszkolnych w publicznych szkołach podstawowych oraz do klas pierwszych publicznych szkół podstawowych, dla których Gmina Łazy jest organem prowadzącym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168"/>
        <w:gridCol w:w="2161"/>
        <w:gridCol w:w="2000"/>
      </w:tblGrid>
      <w:tr w:rsidR="004D0BCF" w14:paraId="3B422685" w14:textId="77777777">
        <w:trPr>
          <w:trHeight w:val="90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2A08B" w14:textId="77777777" w:rsidR="00A77B3E" w:rsidRDefault="00217286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5E975" w14:textId="77777777" w:rsidR="00A77B3E" w:rsidRDefault="00217286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A1C2C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 postępowaniu rekrutacyjnym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7A8C2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 postępowaniu uzupełniającym</w:t>
            </w:r>
          </w:p>
        </w:tc>
      </w:tr>
      <w:tr w:rsidR="004D0BCF" w14:paraId="4A233F6A" w14:textId="77777777">
        <w:trPr>
          <w:trHeight w:val="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C8285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83017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Złożenie wniosku o przyjęcie do publicznego przedszkola, oddziału przedszkolnego w publicznej szkole podstawowej lub do klasy pierwszej publicznej szkoły podstawowej wraz z dokumentami potwierdzającymi spełnienie przez kandydata warunków lub kryteriów branych pod uwagę w postępowaniu rekrutacyjnym.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99AED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4.03.2024 r.</w:t>
            </w:r>
          </w:p>
          <w:p w14:paraId="31595542" w14:textId="77777777" w:rsidR="004D0BCF" w:rsidRDefault="00217286">
            <w:pPr>
              <w:jc w:val="center"/>
            </w:pPr>
            <w:r>
              <w:t>godz. 8.00</w:t>
            </w:r>
          </w:p>
          <w:p w14:paraId="4B2892AD" w14:textId="77777777" w:rsidR="004D0BCF" w:rsidRDefault="004D0BCF"/>
          <w:p w14:paraId="6E8FDE8C" w14:textId="77777777" w:rsidR="004D0BCF" w:rsidRDefault="00217286">
            <w:pPr>
              <w:jc w:val="center"/>
            </w:pPr>
            <w:r>
              <w:t>do 22.03.2024 r.</w:t>
            </w:r>
          </w:p>
          <w:p w14:paraId="205989B0" w14:textId="77777777" w:rsidR="004D0BCF" w:rsidRDefault="00217286">
            <w:pPr>
              <w:jc w:val="center"/>
            </w:pPr>
            <w:r>
              <w:t>godz. 15.00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3DCE9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6.05.2024 r.</w:t>
            </w:r>
          </w:p>
          <w:p w14:paraId="7D3EA46B" w14:textId="77777777" w:rsidR="004D0BCF" w:rsidRDefault="00217286">
            <w:pPr>
              <w:jc w:val="center"/>
            </w:pPr>
            <w:r>
              <w:t>godz. 8.00</w:t>
            </w:r>
          </w:p>
          <w:p w14:paraId="67368B8A" w14:textId="77777777" w:rsidR="004D0BCF" w:rsidRDefault="004D0BCF"/>
          <w:p w14:paraId="329411EA" w14:textId="77777777" w:rsidR="004D0BCF" w:rsidRDefault="00217286">
            <w:pPr>
              <w:jc w:val="center"/>
            </w:pPr>
            <w:r>
              <w:t>do 15.05.2024 r.</w:t>
            </w:r>
          </w:p>
          <w:p w14:paraId="757FFD3F" w14:textId="77777777" w:rsidR="004D0BCF" w:rsidRDefault="00217286">
            <w:pPr>
              <w:jc w:val="center"/>
            </w:pPr>
            <w:r>
              <w:t>godz. 15.00</w:t>
            </w:r>
          </w:p>
        </w:tc>
      </w:tr>
      <w:tr w:rsidR="004D0BCF" w14:paraId="69160CA0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4A424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9E2B9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 przyjęcie do publicznego przedszkola, oddziału przedszkolnego w publicznej szkole podstawowej lub do klasy pierwszej publicznej szkoły podstawowej oraz dokumentów potwierdzających spełnianie przez kandydata warunków oraz kryteriów branych pod uwagę w postępowaniu rekrutacyjnym, w tym dokonanie przez przewodniczącego komisji czynności, o których mowa w art. 150 ust. 7 ustawy z dnia 14 grudnia 2016 r. - Prawo oświatowe (</w:t>
            </w:r>
            <w:proofErr w:type="spellStart"/>
            <w:r>
              <w:t>t.j</w:t>
            </w:r>
            <w:proofErr w:type="spellEnd"/>
            <w:r>
              <w:t xml:space="preserve">.  Dz.U. z 2023 r., poz. 900,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BD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270ED64" w14:textId="77777777" w:rsidR="004D0BCF" w:rsidRDefault="004D0BCF"/>
          <w:p w14:paraId="614FECD8" w14:textId="77777777" w:rsidR="004D0BCF" w:rsidRDefault="00217286">
            <w:pPr>
              <w:jc w:val="center"/>
            </w:pPr>
            <w:r>
              <w:t>od 25.03.2024 r.</w:t>
            </w:r>
          </w:p>
          <w:p w14:paraId="523DFA4D" w14:textId="77777777" w:rsidR="004D0BCF" w:rsidRDefault="004D0BCF"/>
          <w:p w14:paraId="2EB84207" w14:textId="77777777" w:rsidR="004D0BCF" w:rsidRDefault="00217286">
            <w:pPr>
              <w:jc w:val="center"/>
            </w:pPr>
            <w:r>
              <w:t>do 29.03.2024 r.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9C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136C95D" w14:textId="77777777" w:rsidR="004D0BCF" w:rsidRDefault="004D0BCF"/>
          <w:p w14:paraId="5DD7D9B6" w14:textId="77777777" w:rsidR="004D0BCF" w:rsidRDefault="00217286">
            <w:pPr>
              <w:jc w:val="center"/>
            </w:pPr>
            <w:r>
              <w:t>od 16.05.2024 r.</w:t>
            </w:r>
          </w:p>
          <w:p w14:paraId="3CC80EBB" w14:textId="77777777" w:rsidR="004D0BCF" w:rsidRDefault="004D0BCF"/>
          <w:p w14:paraId="61EA0030" w14:textId="77777777" w:rsidR="004D0BCF" w:rsidRDefault="00217286">
            <w:pPr>
              <w:jc w:val="center"/>
            </w:pPr>
            <w:r>
              <w:t>do 23.05.2024 r.</w:t>
            </w:r>
          </w:p>
        </w:tc>
      </w:tr>
      <w:tr w:rsidR="004D0BCF" w14:paraId="7E1D759B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F3224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344A7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D8FA2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3.04.2024 r.</w:t>
            </w:r>
          </w:p>
          <w:p w14:paraId="758C394D" w14:textId="77777777" w:rsidR="004D0BCF" w:rsidRDefault="00217286">
            <w:pPr>
              <w:jc w:val="center"/>
            </w:pPr>
            <w:r>
              <w:t>godz. 10.00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F3E21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24.05.2024 r.</w:t>
            </w:r>
          </w:p>
          <w:p w14:paraId="6F7F34E7" w14:textId="77777777" w:rsidR="004D0BCF" w:rsidRDefault="00217286">
            <w:pPr>
              <w:jc w:val="center"/>
            </w:pPr>
            <w:r>
              <w:t>godz. 10.00</w:t>
            </w:r>
          </w:p>
        </w:tc>
      </w:tr>
      <w:tr w:rsidR="004D0BCF" w14:paraId="440B9AD8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5A688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2868C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08C36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4.04.2024 r.</w:t>
            </w:r>
          </w:p>
          <w:p w14:paraId="4C7FEE46" w14:textId="77777777" w:rsidR="004D0BCF" w:rsidRDefault="004D0BCF"/>
          <w:p w14:paraId="62E4DA87" w14:textId="77777777" w:rsidR="004D0BCF" w:rsidRDefault="00217286">
            <w:pPr>
              <w:jc w:val="center"/>
            </w:pPr>
            <w:r>
              <w:t>do 11.04.2024 r.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06ADA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27.05.2024 r.</w:t>
            </w:r>
          </w:p>
          <w:p w14:paraId="252FDFB3" w14:textId="77777777" w:rsidR="004D0BCF" w:rsidRDefault="004D0BCF"/>
          <w:p w14:paraId="38A599D7" w14:textId="77777777" w:rsidR="004D0BCF" w:rsidRDefault="00217286">
            <w:pPr>
              <w:jc w:val="center"/>
            </w:pPr>
            <w:r>
              <w:t>do 4.06.2024 r.</w:t>
            </w:r>
          </w:p>
        </w:tc>
      </w:tr>
      <w:tr w:rsidR="004D0BCF" w14:paraId="6A8155D7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02870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C0D9B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2C0A3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12.04.2024 r.</w:t>
            </w:r>
          </w:p>
          <w:p w14:paraId="7524F212" w14:textId="77777777" w:rsidR="004D0BCF" w:rsidRDefault="00217286">
            <w:pPr>
              <w:jc w:val="center"/>
            </w:pPr>
            <w:r>
              <w:t>godz. 10.00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799F9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5.06.2024 r.</w:t>
            </w:r>
          </w:p>
          <w:p w14:paraId="128A9BA2" w14:textId="77777777" w:rsidR="004D0BCF" w:rsidRDefault="00217286">
            <w:pPr>
              <w:jc w:val="center"/>
            </w:pPr>
            <w:r>
              <w:t>godz. 10.00</w:t>
            </w:r>
          </w:p>
        </w:tc>
      </w:tr>
    </w:tbl>
    <w:p w14:paraId="7EC6F796" w14:textId="77777777" w:rsidR="00A77B3E" w:rsidRDefault="00A77B3E"/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6DC0" w14:textId="77777777" w:rsidR="009F124E" w:rsidRDefault="009F124E">
      <w:r>
        <w:separator/>
      </w:r>
    </w:p>
  </w:endnote>
  <w:endnote w:type="continuationSeparator" w:id="0">
    <w:p w14:paraId="7A652F0D" w14:textId="77777777" w:rsidR="009F124E" w:rsidRDefault="009F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BCF" w14:paraId="4F57A2C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B46EE0" w14:textId="77777777" w:rsidR="004D0BCF" w:rsidRDefault="00217286">
          <w:pPr>
            <w:jc w:val="left"/>
            <w:rPr>
              <w:sz w:val="18"/>
            </w:rPr>
          </w:pPr>
          <w:r>
            <w:rPr>
              <w:sz w:val="18"/>
            </w:rPr>
            <w:t>Id: C9B03501-26A4-41D9-B77A-1FD508E46B66. Przyjęty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E797E" w14:textId="77777777" w:rsidR="004D0BCF" w:rsidRDefault="002172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0B80A1" w14:textId="77777777" w:rsidR="004D0BCF" w:rsidRDefault="004D0BC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BCF" w14:paraId="4D0D68C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1F6127" w14:textId="77777777" w:rsidR="004D0BCF" w:rsidRDefault="00217286">
          <w:pPr>
            <w:jc w:val="left"/>
            <w:rPr>
              <w:sz w:val="18"/>
            </w:rPr>
          </w:pPr>
          <w:r>
            <w:rPr>
              <w:sz w:val="18"/>
            </w:rPr>
            <w:t>Id: C9B03501-26A4-41D9-B77A-1FD508E46B66. Przyjęty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DF069B" w14:textId="77777777" w:rsidR="004D0BCF" w:rsidRDefault="002172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7ABAD2" w14:textId="77777777" w:rsidR="004D0BCF" w:rsidRDefault="004D0B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0746" w14:textId="77777777" w:rsidR="009F124E" w:rsidRDefault="009F124E">
      <w:r>
        <w:separator/>
      </w:r>
    </w:p>
  </w:footnote>
  <w:footnote w:type="continuationSeparator" w:id="0">
    <w:p w14:paraId="4C65194C" w14:textId="77777777" w:rsidR="009F124E" w:rsidRDefault="009F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7286"/>
    <w:rsid w:val="004D0BCF"/>
    <w:rsid w:val="009F124E"/>
    <w:rsid w:val="00A77B3E"/>
    <w:rsid w:val="00BC22C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CAD25"/>
  <w15:docId w15:val="{9F6CFB4B-F6C0-47F0-AD20-1F8EE10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z dnia 29 stycznia 2024 r.</dc:title>
  <dc:subject>w sprawie ustalenia harmonogramu czynności w^postępowaniu rekrutacyjnym oraz postępowaniu uzupełniającym na rok szkolny 2024/2025 do publicznego przedszkola, oddziałów przedszkolnych w^publicznych szkołach podstawowych oraz do klas pierwszych publicznych szkół podstawowych, dla których Gmina Łazy jest organem prowadzącym</dc:subject>
  <dc:creator>kwystrychowska</dc:creator>
  <cp:lastModifiedBy>Iwona Sokół</cp:lastModifiedBy>
  <cp:revision>2</cp:revision>
  <dcterms:created xsi:type="dcterms:W3CDTF">2024-02-06T11:03:00Z</dcterms:created>
  <dcterms:modified xsi:type="dcterms:W3CDTF">2024-02-06T11:03:00Z</dcterms:modified>
  <cp:category>Akt prawny</cp:category>
</cp:coreProperties>
</file>